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20" w:rsidRDefault="007E4520" w:rsidP="007E4520">
      <w:pPr>
        <w:ind w:left="210" w:right="210"/>
        <w:jc w:val="center"/>
        <w:rPr>
          <w:rFonts w:eastAsia="黑体"/>
          <w:color w:val="FF0000"/>
          <w:w w:val="50"/>
          <w:sz w:val="96"/>
          <w:szCs w:val="96"/>
        </w:rPr>
      </w:pPr>
    </w:p>
    <w:p w:rsidR="007E4520" w:rsidRDefault="007E4520" w:rsidP="007E4520">
      <w:pPr>
        <w:ind w:left="210" w:right="210"/>
        <w:jc w:val="center"/>
        <w:rPr>
          <w:rFonts w:eastAsia="黑体"/>
          <w:color w:val="FF0000"/>
          <w:w w:val="50"/>
          <w:sz w:val="96"/>
          <w:szCs w:val="96"/>
        </w:rPr>
      </w:pPr>
    </w:p>
    <w:p w:rsidR="007E4520" w:rsidRPr="00325AA6" w:rsidRDefault="007E4520" w:rsidP="007E4520">
      <w:pPr>
        <w:ind w:right="210"/>
        <w:jc w:val="center"/>
        <w:rPr>
          <w:rFonts w:ascii="方正小标宋简体" w:eastAsia="方正小标宋简体"/>
          <w:b/>
          <w:color w:val="FF0000"/>
          <w:spacing w:val="-16"/>
          <w:w w:val="50"/>
          <w:sz w:val="116"/>
          <w:szCs w:val="116"/>
        </w:rPr>
      </w:pPr>
      <w:r w:rsidRPr="00325AA6">
        <w:rPr>
          <w:rFonts w:ascii="方正小标宋简体" w:eastAsia="方正小标宋简体" w:hint="eastAsia"/>
          <w:b/>
          <w:color w:val="FF0000"/>
          <w:spacing w:val="-16"/>
          <w:w w:val="50"/>
          <w:sz w:val="116"/>
          <w:szCs w:val="116"/>
        </w:rPr>
        <w:t>中共成都信息工程</w:t>
      </w:r>
      <w:r>
        <w:rPr>
          <w:rFonts w:ascii="方正小标宋简体" w:eastAsia="方正小标宋简体" w:hint="eastAsia"/>
          <w:b/>
          <w:color w:val="FF0000"/>
          <w:spacing w:val="-16"/>
          <w:w w:val="50"/>
          <w:sz w:val="116"/>
          <w:szCs w:val="116"/>
        </w:rPr>
        <w:t>大学</w:t>
      </w:r>
      <w:r w:rsidRPr="00325AA6">
        <w:rPr>
          <w:rFonts w:ascii="方正小标宋简体" w:eastAsia="方正小标宋简体" w:hint="eastAsia"/>
          <w:b/>
          <w:color w:val="FF0000"/>
          <w:spacing w:val="-16"/>
          <w:w w:val="50"/>
          <w:sz w:val="116"/>
          <w:szCs w:val="116"/>
        </w:rPr>
        <w:t>委员会文件</w:t>
      </w:r>
    </w:p>
    <w:p w:rsidR="007E4520" w:rsidRPr="007F7A8E" w:rsidRDefault="007E4520" w:rsidP="007E4520">
      <w:pPr>
        <w:jc w:val="center"/>
        <w:rPr>
          <w:rFonts w:ascii="仿宋_GB2312" w:eastAsia="仿宋_GB2312" w:cs="仿宋_GB2312"/>
          <w:sz w:val="30"/>
          <w:szCs w:val="30"/>
        </w:rPr>
      </w:pPr>
    </w:p>
    <w:p w:rsidR="007E4520" w:rsidRPr="008B1ADD" w:rsidRDefault="008B1ADD" w:rsidP="008B1AD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成信</w:t>
      </w:r>
      <w:r w:rsidRPr="004B23C8">
        <w:rPr>
          <w:rFonts w:eastAsia="仿宋_GB2312" w:cs="仿宋_GB2312" w:hint="eastAsia"/>
          <w:sz w:val="32"/>
          <w:szCs w:val="32"/>
        </w:rPr>
        <w:t>党发〔</w:t>
      </w:r>
      <w:r w:rsidRPr="004B23C8">
        <w:rPr>
          <w:rFonts w:eastAsia="仿宋_GB2312" w:cs="仿宋_GB2312" w:hint="eastAsia"/>
          <w:sz w:val="32"/>
          <w:szCs w:val="32"/>
        </w:rPr>
        <w:t>2015</w:t>
      </w:r>
      <w:r w:rsidRPr="004B23C8">
        <w:rPr>
          <w:rFonts w:eastAsia="仿宋_GB2312" w:cs="仿宋_GB2312" w:hint="eastAsia"/>
          <w:sz w:val="32"/>
          <w:szCs w:val="32"/>
        </w:rPr>
        <w:t>〕</w:t>
      </w:r>
      <w:r w:rsidR="0016428E">
        <w:rPr>
          <w:rFonts w:eastAsia="仿宋_GB2312" w:cs="仿宋_GB2312" w:hint="eastAsia"/>
          <w:sz w:val="32"/>
          <w:szCs w:val="32"/>
        </w:rPr>
        <w:t>8</w:t>
      </w:r>
      <w:r w:rsidR="0000580B">
        <w:rPr>
          <w:rFonts w:eastAsia="仿宋_GB2312" w:cs="仿宋_GB2312" w:hint="eastAsia"/>
          <w:sz w:val="32"/>
          <w:szCs w:val="32"/>
        </w:rPr>
        <w:t>5</w:t>
      </w:r>
      <w:r w:rsidRPr="004B23C8">
        <w:rPr>
          <w:rFonts w:eastAsia="仿宋_GB2312" w:cs="仿宋_GB2312" w:hint="eastAsia"/>
          <w:sz w:val="32"/>
          <w:szCs w:val="32"/>
        </w:rPr>
        <w:t>号</w:t>
      </w:r>
    </w:p>
    <w:p w:rsidR="007E4520" w:rsidRPr="00203CF7" w:rsidRDefault="00241E78" w:rsidP="007E4520">
      <w:pPr>
        <w:spacing w:line="560" w:lineRule="exact"/>
        <w:jc w:val="center"/>
        <w:rPr>
          <w:rFonts w:ascii="黑体" w:eastAsia="黑体" w:hAnsi="华文仿宋"/>
          <w:color w:val="FF0000"/>
          <w:sz w:val="52"/>
          <w:szCs w:val="52"/>
        </w:rPr>
      </w:pPr>
      <w:r w:rsidRPr="00241E78">
        <w:rPr>
          <w:noProof/>
        </w:rPr>
        <w:pict>
          <v:line id="_x0000_s1026" style="position:absolute;left:0;text-align:left;z-index:251660288" from="-.75pt,10.4pt" to="197.7pt,10.4pt" strokecolor="red" strokeweight="3pt"/>
        </w:pict>
      </w:r>
      <w:r w:rsidRPr="00241E78">
        <w:rPr>
          <w:noProof/>
        </w:rPr>
        <w:pict>
          <v:line id="_x0000_s1027" style="position:absolute;left:0;text-align:left;z-index:251661312" from="258pt,10.4pt" to="456.45pt,10.4pt" strokecolor="red" strokeweight="3pt"/>
        </w:pict>
      </w:r>
      <w:r w:rsidR="007E4520">
        <w:rPr>
          <w:rFonts w:ascii="黑体" w:eastAsia="黑体" w:hAnsi="华文仿宋" w:cs="黑体" w:hint="eastAsia"/>
          <w:color w:val="FF0000"/>
          <w:sz w:val="52"/>
          <w:szCs w:val="52"/>
        </w:rPr>
        <w:t xml:space="preserve"> </w:t>
      </w:r>
      <w:r w:rsidR="007E4520" w:rsidRPr="00203CF7">
        <w:rPr>
          <w:rFonts w:ascii="黑体" w:eastAsia="黑体" w:hAnsi="华文仿宋" w:cs="黑体" w:hint="eastAsia"/>
          <w:color w:val="FF0000"/>
          <w:sz w:val="52"/>
          <w:szCs w:val="52"/>
        </w:rPr>
        <w:t>★</w:t>
      </w:r>
    </w:p>
    <w:p w:rsidR="007E4520" w:rsidRPr="004F4B23" w:rsidRDefault="007E4520" w:rsidP="007E4520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16428E" w:rsidRPr="00F24049" w:rsidRDefault="0016428E" w:rsidP="0016428E">
      <w:pPr>
        <w:widowControl/>
        <w:spacing w:line="579" w:lineRule="exact"/>
        <w:jc w:val="center"/>
        <w:textAlignment w:val="top"/>
        <w:rPr>
          <w:rFonts w:ascii="方正小标宋简体" w:eastAsia="方正小标宋简体" w:hAnsi="黑体" w:cs="Arial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Arial" w:hint="eastAsia"/>
          <w:bCs/>
          <w:color w:val="000000"/>
          <w:kern w:val="0"/>
          <w:sz w:val="44"/>
          <w:szCs w:val="44"/>
        </w:rPr>
        <w:t>中共成都信息工程大学委员会</w:t>
      </w:r>
    </w:p>
    <w:p w:rsidR="00090CB4" w:rsidRDefault="0016428E" w:rsidP="0016428E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 w:rsidRPr="00F24049">
        <w:rPr>
          <w:rFonts w:ascii="方正小标宋简体" w:eastAsia="方正小标宋简体" w:hint="eastAsia"/>
          <w:sz w:val="44"/>
          <w:szCs w:val="44"/>
        </w:rPr>
        <w:t>关于</w:t>
      </w:r>
      <w:r w:rsidR="0000580B">
        <w:rPr>
          <w:rFonts w:ascii="方正小标宋简体" w:eastAsia="方正小标宋简体" w:hint="eastAsia"/>
          <w:sz w:val="44"/>
          <w:szCs w:val="44"/>
        </w:rPr>
        <w:t>印发</w:t>
      </w:r>
      <w:r w:rsidRPr="00F24049">
        <w:rPr>
          <w:rFonts w:ascii="方正小标宋简体" w:eastAsia="方正小标宋简体" w:hint="eastAsia"/>
          <w:sz w:val="44"/>
          <w:szCs w:val="44"/>
        </w:rPr>
        <w:t>《成都信息工程大学</w:t>
      </w:r>
      <w:r w:rsidR="0000580B">
        <w:rPr>
          <w:rFonts w:ascii="方正小标宋简体" w:eastAsia="方正小标宋简体" w:hint="eastAsia"/>
          <w:sz w:val="44"/>
          <w:szCs w:val="44"/>
        </w:rPr>
        <w:t>宣传工作保密</w:t>
      </w:r>
    </w:p>
    <w:p w:rsidR="0016428E" w:rsidRDefault="0000580B" w:rsidP="0016428E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规定</w:t>
      </w:r>
      <w:r w:rsidR="0016428E" w:rsidRPr="00F24049">
        <w:rPr>
          <w:rFonts w:ascii="方正小标宋简体" w:eastAsia="方正小标宋简体" w:hint="eastAsia"/>
          <w:sz w:val="44"/>
          <w:szCs w:val="44"/>
        </w:rPr>
        <w:t>》的通知</w:t>
      </w:r>
    </w:p>
    <w:p w:rsidR="0016428E" w:rsidRPr="00F24049" w:rsidRDefault="0016428E" w:rsidP="0016428E">
      <w:pPr>
        <w:spacing w:line="579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471582" w:rsidRDefault="00471582" w:rsidP="00471582">
      <w:pPr>
        <w:widowControl/>
        <w:spacing w:line="560" w:lineRule="exact"/>
        <w:textAlignment w:val="top"/>
        <w:rPr>
          <w:rFonts w:ascii="楷体" w:eastAsia="楷体" w:hAnsi="楷体" w:cs="Arial"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cs="Arial" w:hint="eastAsia"/>
          <w:bCs/>
          <w:color w:val="000000"/>
          <w:kern w:val="0"/>
          <w:sz w:val="32"/>
          <w:szCs w:val="32"/>
        </w:rPr>
        <w:t>各单位：</w:t>
      </w:r>
    </w:p>
    <w:p w:rsidR="00471582" w:rsidRDefault="00471582" w:rsidP="00471582">
      <w:pPr>
        <w:spacing w:line="560" w:lineRule="exact"/>
        <w:ind w:firstLineChars="200" w:firstLine="640"/>
        <w:rPr>
          <w:rFonts w:ascii="楷体" w:eastAsia="楷体" w:hAnsi="楷体"/>
          <w:bCs/>
          <w:color w:val="000000"/>
          <w:sz w:val="32"/>
          <w:szCs w:val="32"/>
          <w:lang w:val="zh-CN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  <w:lang w:val="zh-CN"/>
        </w:rPr>
        <w:t>经学校研究同意，现将</w:t>
      </w:r>
      <w:r>
        <w:rPr>
          <w:rFonts w:ascii="楷体" w:eastAsia="楷体" w:hAnsi="楷体" w:hint="eastAsia"/>
          <w:sz w:val="32"/>
          <w:szCs w:val="32"/>
        </w:rPr>
        <w:t>《成都信息工程大学宣传工作保密规定》</w:t>
      </w:r>
      <w:r>
        <w:rPr>
          <w:rFonts w:ascii="楷体" w:eastAsia="楷体" w:hAnsi="楷体" w:hint="eastAsia"/>
          <w:bCs/>
          <w:color w:val="000000"/>
          <w:sz w:val="32"/>
          <w:szCs w:val="32"/>
          <w:lang w:val="zh-CN"/>
        </w:rPr>
        <w:t>印发给你们，请认真遵照执行。</w:t>
      </w:r>
    </w:p>
    <w:p w:rsidR="0016428E" w:rsidRPr="007B3DF5" w:rsidRDefault="0016428E" w:rsidP="00F14C1B">
      <w:pPr>
        <w:spacing w:line="579" w:lineRule="exact"/>
        <w:rPr>
          <w:rFonts w:eastAsia="仿宋_GB2312" w:cs="Arial"/>
          <w:sz w:val="32"/>
          <w:szCs w:val="32"/>
        </w:rPr>
      </w:pPr>
    </w:p>
    <w:p w:rsidR="0016428E" w:rsidRPr="007B3DF5" w:rsidRDefault="00471582" w:rsidP="00471582">
      <w:pPr>
        <w:spacing w:line="579" w:lineRule="exact"/>
        <w:ind w:right="640"/>
        <w:jc w:val="center"/>
        <w:rPr>
          <w:rFonts w:eastAsia="仿宋_GB2312" w:cs="Arial"/>
          <w:sz w:val="32"/>
          <w:szCs w:val="32"/>
        </w:rPr>
      </w:pPr>
      <w:r>
        <w:rPr>
          <w:rFonts w:eastAsia="仿宋_GB2312" w:cs="Arial" w:hint="eastAsia"/>
          <w:sz w:val="32"/>
          <w:szCs w:val="32"/>
        </w:rPr>
        <w:t xml:space="preserve">                       </w:t>
      </w:r>
      <w:r w:rsidR="0016428E" w:rsidRPr="007B3DF5">
        <w:rPr>
          <w:rFonts w:eastAsia="仿宋_GB2312" w:cs="Arial" w:hint="eastAsia"/>
          <w:sz w:val="32"/>
          <w:szCs w:val="32"/>
        </w:rPr>
        <w:t>中共成都信息工程大学委员会</w:t>
      </w:r>
    </w:p>
    <w:p w:rsidR="0016428E" w:rsidRPr="007B3DF5" w:rsidRDefault="00471582" w:rsidP="00471582">
      <w:pPr>
        <w:tabs>
          <w:tab w:val="left" w:pos="7230"/>
        </w:tabs>
        <w:spacing w:line="579" w:lineRule="exact"/>
        <w:jc w:val="center"/>
        <w:rPr>
          <w:rFonts w:eastAsia="仿宋_GB2312" w:cs="Arial"/>
          <w:sz w:val="32"/>
          <w:szCs w:val="32"/>
        </w:rPr>
      </w:pPr>
      <w:r>
        <w:rPr>
          <w:rFonts w:eastAsia="仿宋_GB2312" w:cs="Arial" w:hint="eastAsia"/>
          <w:sz w:val="32"/>
          <w:szCs w:val="32"/>
        </w:rPr>
        <w:t xml:space="preserve">                  </w:t>
      </w:r>
      <w:r w:rsidR="0016428E" w:rsidRPr="007B3DF5">
        <w:rPr>
          <w:rFonts w:eastAsia="仿宋_GB2312" w:cs="Arial" w:hint="eastAsia"/>
          <w:sz w:val="32"/>
          <w:szCs w:val="32"/>
        </w:rPr>
        <w:t xml:space="preserve">  2015</w:t>
      </w:r>
      <w:r w:rsidR="0016428E" w:rsidRPr="007B3DF5">
        <w:rPr>
          <w:rFonts w:eastAsia="仿宋_GB2312" w:cs="Arial" w:hint="eastAsia"/>
          <w:sz w:val="32"/>
          <w:szCs w:val="32"/>
        </w:rPr>
        <w:t>年</w:t>
      </w:r>
      <w:r w:rsidR="0016428E">
        <w:rPr>
          <w:rFonts w:eastAsia="仿宋_GB2312" w:cs="Arial" w:hint="eastAsia"/>
          <w:sz w:val="32"/>
          <w:szCs w:val="32"/>
        </w:rPr>
        <w:t>1</w:t>
      </w:r>
      <w:r>
        <w:rPr>
          <w:rFonts w:eastAsia="仿宋_GB2312" w:cs="Arial" w:hint="eastAsia"/>
          <w:sz w:val="32"/>
          <w:szCs w:val="32"/>
        </w:rPr>
        <w:t>2</w:t>
      </w:r>
      <w:r w:rsidR="0016428E" w:rsidRPr="007B3DF5">
        <w:rPr>
          <w:rFonts w:eastAsia="仿宋_GB2312" w:cs="Arial" w:hint="eastAsia"/>
          <w:sz w:val="32"/>
          <w:szCs w:val="32"/>
        </w:rPr>
        <w:t>月</w:t>
      </w:r>
      <w:r>
        <w:rPr>
          <w:rFonts w:eastAsia="仿宋_GB2312" w:cs="Arial" w:hint="eastAsia"/>
          <w:sz w:val="32"/>
          <w:szCs w:val="32"/>
        </w:rPr>
        <w:t>14</w:t>
      </w:r>
      <w:r w:rsidR="0016428E" w:rsidRPr="007B3DF5">
        <w:rPr>
          <w:rFonts w:eastAsia="仿宋_GB2312" w:cs="Arial" w:hint="eastAsia"/>
          <w:sz w:val="32"/>
          <w:szCs w:val="32"/>
        </w:rPr>
        <w:t>日</w:t>
      </w:r>
      <w:r w:rsidR="0016428E" w:rsidRPr="007B3DF5">
        <w:rPr>
          <w:rFonts w:eastAsia="仿宋_GB2312" w:cs="Arial" w:hint="eastAsia"/>
          <w:sz w:val="32"/>
          <w:szCs w:val="32"/>
        </w:rPr>
        <w:t xml:space="preserve">     </w:t>
      </w:r>
    </w:p>
    <w:p w:rsidR="007E4520" w:rsidRDefault="007E4520" w:rsidP="00F14C1B">
      <w:pPr>
        <w:spacing w:line="360" w:lineRule="auto"/>
        <w:rPr>
          <w:rFonts w:ascii="仿宋_GB2312" w:eastAsia="仿宋_GB2312" w:hAnsi="宋体" w:cs="仿宋_GB2312"/>
          <w:sz w:val="32"/>
          <w:szCs w:val="32"/>
        </w:rPr>
      </w:pPr>
    </w:p>
    <w:p w:rsidR="00F14C1B" w:rsidRDefault="00F14C1B" w:rsidP="00F14C1B">
      <w:pPr>
        <w:spacing w:line="360" w:lineRule="auto"/>
        <w:rPr>
          <w:rFonts w:ascii="仿宋_GB2312" w:eastAsia="仿宋_GB2312" w:hAnsi="宋体" w:cs="仿宋_GB2312"/>
          <w:sz w:val="32"/>
          <w:szCs w:val="32"/>
        </w:rPr>
      </w:pPr>
    </w:p>
    <w:p w:rsidR="00F14C1B" w:rsidRDefault="00F14C1B" w:rsidP="00F14C1B">
      <w:pPr>
        <w:pStyle w:val="1"/>
        <w:keepNext w:val="0"/>
        <w:keepLines w:val="0"/>
        <w:snapToGrid w:val="0"/>
        <w:spacing w:before="0" w:after="0" w:line="579" w:lineRule="exact"/>
        <w:jc w:val="center"/>
        <w:rPr>
          <w:rFonts w:ascii="方正小标宋简体" w:eastAsia="方正小标宋简体"/>
          <w:b w:val="0"/>
        </w:rPr>
      </w:pPr>
      <w:r>
        <w:rPr>
          <w:rFonts w:ascii="方正小标宋简体" w:eastAsia="方正小标宋简体" w:hint="eastAsia"/>
          <w:b w:val="0"/>
        </w:rPr>
        <w:t>成都信息工程大学宣传工作保密规定</w:t>
      </w:r>
    </w:p>
    <w:p w:rsidR="00F14C1B" w:rsidRDefault="00F14C1B" w:rsidP="00F14C1B">
      <w:pPr>
        <w:spacing w:line="579" w:lineRule="exact"/>
      </w:pP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4C1B">
        <w:rPr>
          <w:rFonts w:ascii="黑体" w:eastAsia="黑体" w:hAnsi="黑体" w:hint="eastAsia"/>
          <w:sz w:val="32"/>
          <w:szCs w:val="32"/>
        </w:rPr>
        <w:t>第一条</w:t>
      </w:r>
      <w:r>
        <w:rPr>
          <w:rFonts w:ascii="仿宋_GB2312" w:eastAsia="仿宋_GB2312" w:hAnsi="宋体" w:hint="eastAsia"/>
          <w:sz w:val="32"/>
          <w:szCs w:val="32"/>
        </w:rPr>
        <w:t xml:space="preserve">  为进一步加强学校宣传工作的管理，防止在宣传工作中泄露国家秘密，根据国家有关法规，结合我校实际，特制定本规定。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4C1B">
        <w:rPr>
          <w:rFonts w:ascii="黑体" w:eastAsia="黑体" w:hAnsi="黑体" w:hint="eastAsia"/>
          <w:sz w:val="32"/>
          <w:szCs w:val="32"/>
        </w:rPr>
        <w:t>第二条</w:t>
      </w:r>
      <w:r>
        <w:rPr>
          <w:rFonts w:ascii="仿宋_GB2312" w:eastAsia="仿宋_GB2312" w:hAnsi="宋体" w:hint="eastAsia"/>
          <w:sz w:val="32"/>
          <w:szCs w:val="32"/>
        </w:rPr>
        <w:t xml:space="preserve">  宣传工作必须遵循统一、规范、不泄密的原则，党委宣传部负责学校宣传中的保密工作。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4C1B"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ascii="仿宋_GB2312" w:eastAsia="仿宋_GB2312" w:hAnsi="宋体" w:hint="eastAsia"/>
          <w:sz w:val="32"/>
          <w:szCs w:val="32"/>
        </w:rPr>
        <w:t xml:space="preserve">  凡向校外投（呈）送宣传材料、接受（邀请）外界媒体采访等，必须严格按照本规定执行。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4C1B">
        <w:rPr>
          <w:rFonts w:ascii="黑体" w:eastAsia="黑体" w:hAnsi="黑体" w:hint="eastAsia"/>
          <w:sz w:val="32"/>
          <w:szCs w:val="32"/>
        </w:rPr>
        <w:t>第四条</w:t>
      </w:r>
      <w:r>
        <w:rPr>
          <w:rFonts w:ascii="仿宋_GB2312" w:eastAsia="仿宋_GB2312" w:hAnsi="宋体" w:hint="eastAsia"/>
          <w:sz w:val="32"/>
          <w:szCs w:val="32"/>
        </w:rPr>
        <w:t xml:space="preserve">  公开报道（包括对外投稿、校内各网页、各单位出版物和宣传栏等）不得涉及以下内容：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（一）学校尚未公布的规划、计划、教学、科研档案、各种统计资料、人事变动、重大事件、知名人士动态等。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（二）上级下发和本校形成的不宜公开的文件、资料，包括密级文件或内部文件的原文和文件名称、文号等。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（三）来源于其他机关或渠道的各类密级文件、资料和内部参阅资料。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（四）各类优秀典型人物及先进事迹材料中，不得涉及其业务工作中的国家秘密、工作秘密或商业秘密。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（五）其他可能涉及国家秘密或商业秘密、科技秘密的内容和资料。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4C1B">
        <w:rPr>
          <w:rFonts w:ascii="黑体" w:eastAsia="黑体" w:hAnsi="黑体" w:hint="eastAsia"/>
          <w:sz w:val="32"/>
          <w:szCs w:val="32"/>
        </w:rPr>
        <w:t>第五条</w:t>
      </w:r>
      <w:r>
        <w:rPr>
          <w:rFonts w:ascii="仿宋_GB2312" w:eastAsia="仿宋_GB2312" w:hAnsi="宋体" w:hint="eastAsia"/>
          <w:sz w:val="32"/>
          <w:szCs w:val="32"/>
        </w:rPr>
        <w:t xml:space="preserve">  网上宣传报道对于是否涉及国家秘密界限不清的，应严格履行报批手续，经校保密办审核批准。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4C1B">
        <w:rPr>
          <w:rFonts w:ascii="黑体" w:eastAsia="黑体" w:hAnsi="黑体" w:hint="eastAsia"/>
          <w:sz w:val="32"/>
          <w:szCs w:val="32"/>
        </w:rPr>
        <w:t>第六条</w:t>
      </w:r>
      <w:r>
        <w:rPr>
          <w:rFonts w:ascii="仿宋_GB2312" w:eastAsia="仿宋_GB2312" w:hAnsi="宋体" w:hint="eastAsia"/>
          <w:sz w:val="32"/>
          <w:szCs w:val="32"/>
        </w:rPr>
        <w:t xml:space="preserve">  校内出版物、印刷品，必须严格遵守《保密法》的规定。不宜公开发行或不宜向国外发行的各种出版物，应在封面上加印“内部发行”或“限国内发行”等字样。内部刊物严格按照审批发行范围传播，不得超范围发行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4C1B">
        <w:rPr>
          <w:rFonts w:ascii="黑体" w:eastAsia="黑体" w:hAnsi="黑体" w:hint="eastAsia"/>
          <w:sz w:val="32"/>
          <w:szCs w:val="32"/>
        </w:rPr>
        <w:t>第七条</w:t>
      </w:r>
      <w:r>
        <w:rPr>
          <w:rFonts w:ascii="仿宋_GB2312" w:eastAsia="仿宋_GB2312" w:hAnsi="宋体" w:hint="eastAsia"/>
          <w:sz w:val="32"/>
          <w:szCs w:val="32"/>
        </w:rPr>
        <w:t xml:space="preserve">  本校宣传工作人员（包括信员员、学生记者）为宣传报道进行文字采访、音像采访和拍摄照片，公开报道前应当征求被采访单位、个人和主管部门对保密方面的意见。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4C1B">
        <w:rPr>
          <w:rFonts w:ascii="黑体" w:eastAsia="黑体" w:hAnsi="黑体" w:hint="eastAsia"/>
          <w:sz w:val="32"/>
          <w:szCs w:val="32"/>
        </w:rPr>
        <w:t>第八条</w:t>
      </w:r>
      <w:r>
        <w:rPr>
          <w:rFonts w:ascii="仿宋_GB2312" w:eastAsia="仿宋_GB2312" w:hAnsi="宋体" w:hint="eastAsia"/>
          <w:sz w:val="32"/>
          <w:szCs w:val="32"/>
        </w:rPr>
        <w:t xml:space="preserve">  本校宣传工作人员（包括信息员、学生记者）因工作需要，接触有关科研项目、密级文件、资料和内部讲话时，必须遵守保密规定，不得擅自编入公开发表的文章和作品中，不得擅自上网发布。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4C1B">
        <w:rPr>
          <w:rFonts w:ascii="黑体" w:eastAsia="黑体" w:hAnsi="黑体" w:hint="eastAsia"/>
          <w:sz w:val="32"/>
          <w:szCs w:val="32"/>
        </w:rPr>
        <w:t>第九条</w:t>
      </w:r>
      <w:r>
        <w:rPr>
          <w:rFonts w:ascii="仿宋_GB2312" w:eastAsia="仿宋_GB2312" w:hAnsi="宋体" w:hint="eastAsia"/>
          <w:sz w:val="32"/>
          <w:szCs w:val="32"/>
        </w:rPr>
        <w:t xml:space="preserve">  学校重大事件和科技成果对外报道，对于是否涉及国家秘密界限不清的，应严格履行报批手续，请示学校分管领导并经学校保密办审核批准后，报党委宣传部备案。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4C1B">
        <w:rPr>
          <w:rFonts w:ascii="黑体" w:eastAsia="黑体" w:hAnsi="黑体" w:hint="eastAsia"/>
          <w:sz w:val="32"/>
          <w:szCs w:val="32"/>
        </w:rPr>
        <w:t>第十条</w:t>
      </w:r>
      <w:r>
        <w:rPr>
          <w:rFonts w:ascii="仿宋_GB2312" w:eastAsia="仿宋_GB2312" w:hAnsi="宋体" w:hint="eastAsia"/>
          <w:sz w:val="32"/>
          <w:szCs w:val="32"/>
        </w:rPr>
        <w:t xml:space="preserve">  接受外单位委托开展的科研项目，其成果的报道，应事先征求委托单位的意见。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4C1B">
        <w:rPr>
          <w:rFonts w:ascii="黑体" w:eastAsia="黑体" w:hAnsi="黑体" w:hint="eastAsia"/>
          <w:sz w:val="32"/>
          <w:szCs w:val="32"/>
        </w:rPr>
        <w:t>第十一条</w:t>
      </w:r>
      <w:r>
        <w:rPr>
          <w:rFonts w:ascii="仿宋_GB2312" w:eastAsia="仿宋_GB2312" w:hAnsi="宋体" w:hint="eastAsia"/>
          <w:sz w:val="32"/>
          <w:szCs w:val="32"/>
        </w:rPr>
        <w:t xml:space="preserve">  关于校外媒体采访：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（一）国内各级各类宣传媒体（包括通讯社、报纸、杂志、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电视台、电台、网站）记者到校采访，由党委宣传部统一安排，各单位、个人联系及接受媒体采访时，对采访内容是否涉及国家秘密界限不清的，经党委宣传部审核，报校保密办审批。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（二）境外各类宣传媒体（包括通讯社、报纸、杂志、电视台、电台、网站）记者到校采访，由国际合作交流处和党委宣传部统一安排，并按有关规定做好保密工作。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（三）所有涉密人员接受校外媒体任何形式的采访，必须事先报党委宣传部或校保密办审批；未经审查擅自接受采访造成失密、泄密事件及不良影响的，要追究涉密人员及单位负责人的责任。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4C1B">
        <w:rPr>
          <w:rFonts w:ascii="黑体" w:eastAsia="黑体" w:hAnsi="黑体" w:hint="eastAsia"/>
          <w:sz w:val="32"/>
          <w:szCs w:val="32"/>
        </w:rPr>
        <w:t>第十二条</w:t>
      </w:r>
      <w:r>
        <w:rPr>
          <w:rFonts w:ascii="仿宋_GB2312" w:eastAsia="仿宋_GB2312" w:hAnsi="宋体" w:hint="eastAsia"/>
          <w:sz w:val="32"/>
          <w:szCs w:val="32"/>
        </w:rPr>
        <w:t xml:space="preserve">  全校师生员工发现国家秘密被非法报道时，应当及时报告党委宣传部。党委宣传部应及时主动联系新闻单位，共同采取补救措施。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4C1B">
        <w:rPr>
          <w:rFonts w:ascii="黑体" w:eastAsia="黑体" w:hAnsi="黑体" w:hint="eastAsia"/>
          <w:sz w:val="32"/>
          <w:szCs w:val="32"/>
        </w:rPr>
        <w:t>第十三条</w:t>
      </w:r>
      <w:r>
        <w:rPr>
          <w:rFonts w:ascii="仿宋_GB2312" w:eastAsia="仿宋_GB2312" w:hAnsi="宋体" w:hint="eastAsia"/>
          <w:sz w:val="32"/>
          <w:szCs w:val="32"/>
        </w:rPr>
        <w:t xml:space="preserve">  对宣传报道中违反保密规定造成损失、泄密的，学校将视情节轻重，给予严肃处理。对涉嫌犯罪的，将移交司法机关，依法追究刑事责任。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4C1B">
        <w:rPr>
          <w:rFonts w:ascii="黑体" w:eastAsia="黑体" w:hAnsi="黑体" w:hint="eastAsia"/>
          <w:sz w:val="32"/>
          <w:szCs w:val="32"/>
        </w:rPr>
        <w:t>第十四条</w:t>
      </w:r>
      <w:r>
        <w:rPr>
          <w:rFonts w:ascii="仿宋_GB2312" w:eastAsia="仿宋_GB2312" w:hAnsi="宋体" w:hint="eastAsia"/>
          <w:sz w:val="32"/>
          <w:szCs w:val="32"/>
        </w:rPr>
        <w:t xml:space="preserve">  本规定由党委宣传部负责解释。</w:t>
      </w:r>
    </w:p>
    <w:p w:rsidR="00F14C1B" w:rsidRDefault="00F14C1B" w:rsidP="00F14C1B">
      <w:pPr>
        <w:snapToGrid w:val="0"/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4C1B">
        <w:rPr>
          <w:rFonts w:ascii="黑体" w:eastAsia="黑体" w:hAnsi="黑体" w:hint="eastAsia"/>
          <w:sz w:val="32"/>
          <w:szCs w:val="32"/>
        </w:rPr>
        <w:t>第十五条</w:t>
      </w:r>
      <w:r>
        <w:rPr>
          <w:rFonts w:ascii="仿宋_GB2312" w:eastAsia="仿宋_GB2312" w:hAnsi="宋体" w:hint="eastAsia"/>
          <w:sz w:val="32"/>
          <w:szCs w:val="32"/>
        </w:rPr>
        <w:t xml:space="preserve">  本规定自发布之日起执行。</w:t>
      </w:r>
    </w:p>
    <w:p w:rsidR="007E4520" w:rsidRDefault="007E4520" w:rsidP="00F14C1B">
      <w:pPr>
        <w:spacing w:line="540" w:lineRule="exact"/>
        <w:rPr>
          <w:rFonts w:ascii="仿宋_GB2312" w:eastAsia="仿宋_GB2312" w:hAnsi="宋体" w:cs="仿宋_GB2312"/>
        </w:rPr>
      </w:pPr>
    </w:p>
    <w:p w:rsidR="00F14C1B" w:rsidRDefault="00F14C1B" w:rsidP="00F14C1B">
      <w:pPr>
        <w:spacing w:line="540" w:lineRule="exact"/>
        <w:rPr>
          <w:rFonts w:ascii="仿宋_GB2312" w:eastAsia="仿宋_GB2312" w:hAnsi="宋体" w:cs="仿宋_GB2312"/>
        </w:rPr>
      </w:pPr>
    </w:p>
    <w:p w:rsidR="00F14C1B" w:rsidRPr="00760147" w:rsidRDefault="00F14C1B" w:rsidP="00F14C1B">
      <w:pPr>
        <w:spacing w:line="540" w:lineRule="exact"/>
        <w:rPr>
          <w:rFonts w:ascii="仿宋_GB2312" w:eastAsia="仿宋_GB2312" w:hAnsi="宋体" w:cs="仿宋_GB2312"/>
        </w:rPr>
      </w:pPr>
    </w:p>
    <w:p w:rsidR="00702144" w:rsidRPr="00414F1B" w:rsidRDefault="00241E78" w:rsidP="00414F1B">
      <w:pPr>
        <w:spacing w:line="560" w:lineRule="exact"/>
        <w:ind w:firstLineChars="100" w:firstLine="210"/>
        <w:rPr>
          <w:sz w:val="28"/>
          <w:szCs w:val="28"/>
        </w:rPr>
      </w:pPr>
      <w:r w:rsidRPr="00241E78">
        <w:rPr>
          <w:noProof/>
        </w:rPr>
        <w:pict>
          <v:line id="_x0000_s1028" style="position:absolute;left:0;text-align:left;z-index:251662336" from="0,3.8pt" to="450pt,3.8pt"/>
        </w:pict>
      </w:r>
      <w:r w:rsidRPr="00241E78">
        <w:rPr>
          <w:noProof/>
        </w:rPr>
        <w:pict>
          <v:line id="_x0000_s1029" style="position:absolute;left:0;text-align:left;z-index:251663360" from="0,30.05pt" to="450pt,30.05pt"/>
        </w:pict>
      </w:r>
      <w:r w:rsidR="007E4520" w:rsidRPr="00EE65E6">
        <w:rPr>
          <w:rFonts w:ascii="仿宋_GB2312" w:eastAsia="仿宋_GB2312" w:hAnsi="宋体" w:cs="仿宋_GB2312" w:hint="eastAsia"/>
          <w:sz w:val="28"/>
          <w:szCs w:val="28"/>
        </w:rPr>
        <w:t>成都信息工程</w:t>
      </w:r>
      <w:r w:rsidR="007E4520">
        <w:rPr>
          <w:rFonts w:ascii="仿宋_GB2312" w:eastAsia="仿宋_GB2312" w:hAnsi="宋体" w:cs="仿宋_GB2312" w:hint="eastAsia"/>
          <w:sz w:val="28"/>
          <w:szCs w:val="28"/>
        </w:rPr>
        <w:t>大学</w:t>
      </w:r>
      <w:r w:rsidR="00663107">
        <w:rPr>
          <w:rFonts w:ascii="仿宋_GB2312" w:eastAsia="仿宋_GB2312" w:hAnsi="宋体" w:cs="仿宋_GB2312" w:hint="eastAsia"/>
          <w:sz w:val="28"/>
          <w:szCs w:val="28"/>
        </w:rPr>
        <w:t>党政办公室</w:t>
      </w:r>
      <w:r w:rsidR="004B23C8">
        <w:rPr>
          <w:rFonts w:ascii="仿宋_GB2312" w:eastAsia="仿宋_GB2312" w:hAnsi="宋体" w:cs="仿宋_GB2312"/>
          <w:sz w:val="28"/>
          <w:szCs w:val="28"/>
        </w:rPr>
        <w:t xml:space="preserve">   </w:t>
      </w:r>
      <w:r w:rsidR="002B1F34">
        <w:rPr>
          <w:rFonts w:ascii="仿宋_GB2312" w:eastAsia="仿宋_GB2312" w:hAnsi="宋体" w:cs="仿宋_GB2312" w:hint="eastAsia"/>
          <w:sz w:val="28"/>
          <w:szCs w:val="28"/>
        </w:rPr>
        <w:t xml:space="preserve">          </w:t>
      </w:r>
      <w:r w:rsidR="007E4520" w:rsidRPr="0037479A">
        <w:rPr>
          <w:rFonts w:ascii="仿宋_GB2312" w:eastAsia="仿宋_GB2312" w:hAnsi="宋体" w:cs="仿宋_GB2312"/>
          <w:sz w:val="28"/>
          <w:szCs w:val="28"/>
        </w:rPr>
        <w:t xml:space="preserve"> 2015</w:t>
      </w:r>
      <w:r w:rsidR="007E4520" w:rsidRPr="0037479A">
        <w:rPr>
          <w:rFonts w:ascii="仿宋_GB2312" w:eastAsia="仿宋_GB2312" w:hAnsi="宋体" w:cs="仿宋_GB2312" w:hint="eastAsia"/>
          <w:sz w:val="28"/>
          <w:szCs w:val="28"/>
        </w:rPr>
        <w:t>年1</w:t>
      </w:r>
      <w:r w:rsidR="00656EB3">
        <w:rPr>
          <w:rFonts w:ascii="仿宋_GB2312" w:eastAsia="仿宋_GB2312" w:hAnsi="宋体" w:cs="仿宋_GB2312" w:hint="eastAsia"/>
          <w:sz w:val="28"/>
          <w:szCs w:val="28"/>
        </w:rPr>
        <w:t>2</w:t>
      </w:r>
      <w:r w:rsidR="007E4520" w:rsidRPr="0037479A">
        <w:rPr>
          <w:rFonts w:ascii="仿宋_GB2312" w:eastAsia="仿宋_GB2312" w:hAnsi="宋体" w:cs="仿宋_GB2312" w:hint="eastAsia"/>
          <w:sz w:val="28"/>
          <w:szCs w:val="28"/>
        </w:rPr>
        <w:t>月</w:t>
      </w:r>
      <w:r w:rsidR="00656EB3">
        <w:rPr>
          <w:rFonts w:ascii="仿宋_GB2312" w:eastAsia="仿宋_GB2312" w:hAnsi="宋体" w:cs="仿宋_GB2312" w:hint="eastAsia"/>
          <w:sz w:val="28"/>
          <w:szCs w:val="28"/>
        </w:rPr>
        <w:t>14</w:t>
      </w:r>
      <w:r w:rsidR="007E4520" w:rsidRPr="0037479A">
        <w:rPr>
          <w:rFonts w:ascii="仿宋_GB2312" w:eastAsia="仿宋_GB2312" w:hAnsi="宋体" w:cs="仿宋_GB2312" w:hint="eastAsia"/>
          <w:sz w:val="28"/>
          <w:szCs w:val="28"/>
        </w:rPr>
        <w:t>日印发</w:t>
      </w:r>
    </w:p>
    <w:sectPr w:rsidR="00702144" w:rsidRPr="00414F1B" w:rsidSect="00F14C1B">
      <w:footerReference w:type="even" r:id="rId7"/>
      <w:footerReference w:type="default" r:id="rId8"/>
      <w:pgSz w:w="11907" w:h="16840" w:code="9"/>
      <w:pgMar w:top="2098" w:right="1474" w:bottom="1985" w:left="1588" w:header="907" w:footer="680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2EB" w:rsidRDefault="009212EB" w:rsidP="00916765">
      <w:r>
        <w:separator/>
      </w:r>
    </w:p>
  </w:endnote>
  <w:endnote w:type="continuationSeparator" w:id="1">
    <w:p w:rsidR="009212EB" w:rsidRDefault="009212EB" w:rsidP="00916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B70" w:rsidRPr="00D26A33" w:rsidRDefault="00D26A33" w:rsidP="00D26A33">
    <w:pPr>
      <w:pStyle w:val="a3"/>
      <w:rPr>
        <w:sz w:val="24"/>
      </w:rPr>
    </w:pPr>
    <w:r w:rsidRPr="00D26A33">
      <w:rPr>
        <w:rFonts w:hint="eastAsia"/>
        <w:sz w:val="24"/>
      </w:rPr>
      <w:t>—</w:t>
    </w:r>
    <w:r w:rsidRPr="00D26A33">
      <w:rPr>
        <w:rFonts w:hint="eastAsia"/>
        <w:sz w:val="24"/>
      </w:rPr>
      <w:t xml:space="preserve"> </w:t>
    </w:r>
    <w:r w:rsidR="00241E78" w:rsidRPr="00D26A33">
      <w:rPr>
        <w:sz w:val="24"/>
      </w:rPr>
      <w:fldChar w:fldCharType="begin"/>
    </w:r>
    <w:r w:rsidR="00181C51" w:rsidRPr="00D26A33">
      <w:rPr>
        <w:sz w:val="24"/>
      </w:rPr>
      <w:instrText xml:space="preserve"> PAGE   \* MERGEFORMAT </w:instrText>
    </w:r>
    <w:r w:rsidR="00241E78" w:rsidRPr="00D26A33">
      <w:rPr>
        <w:sz w:val="24"/>
      </w:rPr>
      <w:fldChar w:fldCharType="separate"/>
    </w:r>
    <w:r w:rsidR="00656EB3" w:rsidRPr="00656EB3">
      <w:rPr>
        <w:noProof/>
        <w:sz w:val="24"/>
        <w:lang w:val="zh-CN"/>
      </w:rPr>
      <w:t>4</w:t>
    </w:r>
    <w:r w:rsidR="00241E78" w:rsidRPr="00D26A33">
      <w:rPr>
        <w:sz w:val="24"/>
      </w:rPr>
      <w:fldChar w:fldCharType="end"/>
    </w:r>
    <w:r w:rsidRPr="00D26A33">
      <w:rPr>
        <w:rFonts w:hint="eastAsia"/>
        <w:sz w:val="24"/>
      </w:rPr>
      <w:t xml:space="preserve"> </w:t>
    </w:r>
    <w:r w:rsidRPr="00D26A33">
      <w:rPr>
        <w:rFonts w:hint="eastAsia"/>
        <w:sz w:val="24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575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3E3B70" w:rsidRDefault="00D26A33" w:rsidP="00D26A33">
        <w:pPr>
          <w:pStyle w:val="a3"/>
          <w:ind w:left="360" w:right="180"/>
          <w:jc w:val="right"/>
        </w:pPr>
        <w:r>
          <w:rPr>
            <w:rFonts w:hint="eastAsia"/>
            <w:sz w:val="24"/>
          </w:rPr>
          <w:t>—</w:t>
        </w:r>
        <w:r>
          <w:rPr>
            <w:rFonts w:hint="eastAsia"/>
            <w:sz w:val="24"/>
          </w:rPr>
          <w:t xml:space="preserve"> </w:t>
        </w:r>
        <w:r w:rsidR="00241E78" w:rsidRPr="00D26A33">
          <w:rPr>
            <w:sz w:val="24"/>
          </w:rPr>
          <w:fldChar w:fldCharType="begin"/>
        </w:r>
        <w:r w:rsidR="007B082B" w:rsidRPr="00D26A33">
          <w:rPr>
            <w:sz w:val="24"/>
          </w:rPr>
          <w:instrText xml:space="preserve"> PAGE   \* MERGEFORMAT </w:instrText>
        </w:r>
        <w:r w:rsidR="00241E78" w:rsidRPr="00D26A33">
          <w:rPr>
            <w:sz w:val="24"/>
          </w:rPr>
          <w:fldChar w:fldCharType="separate"/>
        </w:r>
        <w:r w:rsidR="00656EB3" w:rsidRPr="00656EB3">
          <w:rPr>
            <w:noProof/>
            <w:sz w:val="24"/>
            <w:lang w:val="zh-CN"/>
          </w:rPr>
          <w:t>3</w:t>
        </w:r>
        <w:r w:rsidR="00241E78" w:rsidRPr="00D26A33">
          <w:rPr>
            <w:sz w:val="24"/>
          </w:rPr>
          <w:fldChar w:fldCharType="end"/>
        </w:r>
        <w:r>
          <w:rPr>
            <w:rFonts w:hint="eastAsia"/>
            <w:sz w:val="24"/>
          </w:rPr>
          <w:t xml:space="preserve"> </w:t>
        </w:r>
        <w:r>
          <w:rPr>
            <w:rFonts w:hint="eastAsia"/>
            <w:sz w:val="24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2EB" w:rsidRDefault="009212EB" w:rsidP="00916765">
      <w:r>
        <w:separator/>
      </w:r>
    </w:p>
  </w:footnote>
  <w:footnote w:type="continuationSeparator" w:id="1">
    <w:p w:rsidR="009212EB" w:rsidRDefault="009212EB" w:rsidP="00916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B4051"/>
    <w:multiLevelType w:val="hybridMultilevel"/>
    <w:tmpl w:val="3FD8C43A"/>
    <w:lvl w:ilvl="0" w:tplc="29922314">
      <w:numFmt w:val="bullet"/>
      <w:lvlText w:val="—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6BB83E72"/>
    <w:multiLevelType w:val="hybridMultilevel"/>
    <w:tmpl w:val="C33C8FAA"/>
    <w:lvl w:ilvl="0" w:tplc="50E2633E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520"/>
    <w:rsid w:val="0000580B"/>
    <w:rsid w:val="00055E9E"/>
    <w:rsid w:val="00090CB4"/>
    <w:rsid w:val="00090FFD"/>
    <w:rsid w:val="000B37FC"/>
    <w:rsid w:val="00156765"/>
    <w:rsid w:val="0016428E"/>
    <w:rsid w:val="00181C51"/>
    <w:rsid w:val="00241E78"/>
    <w:rsid w:val="002B1F34"/>
    <w:rsid w:val="00414F1B"/>
    <w:rsid w:val="004603B0"/>
    <w:rsid w:val="00471582"/>
    <w:rsid w:val="004B23C8"/>
    <w:rsid w:val="00656EB3"/>
    <w:rsid w:val="00663107"/>
    <w:rsid w:val="00681B22"/>
    <w:rsid w:val="00702144"/>
    <w:rsid w:val="007123AB"/>
    <w:rsid w:val="00754B82"/>
    <w:rsid w:val="00787792"/>
    <w:rsid w:val="007B082B"/>
    <w:rsid w:val="007C0E2F"/>
    <w:rsid w:val="007E4520"/>
    <w:rsid w:val="00802C93"/>
    <w:rsid w:val="00882D5D"/>
    <w:rsid w:val="008B1ADD"/>
    <w:rsid w:val="008E45C7"/>
    <w:rsid w:val="00916765"/>
    <w:rsid w:val="009212EB"/>
    <w:rsid w:val="0093663C"/>
    <w:rsid w:val="00974DF3"/>
    <w:rsid w:val="00B501B4"/>
    <w:rsid w:val="00C30E26"/>
    <w:rsid w:val="00C37F60"/>
    <w:rsid w:val="00C42C79"/>
    <w:rsid w:val="00CB16AA"/>
    <w:rsid w:val="00CF3E19"/>
    <w:rsid w:val="00D26A33"/>
    <w:rsid w:val="00DF3682"/>
    <w:rsid w:val="00DF4278"/>
    <w:rsid w:val="00F14C1B"/>
    <w:rsid w:val="00F25BB9"/>
    <w:rsid w:val="00F33A8E"/>
    <w:rsid w:val="00FC0D82"/>
    <w:rsid w:val="00FF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52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F14C1B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E4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E4520"/>
    <w:rPr>
      <w:kern w:val="2"/>
      <w:sz w:val="18"/>
      <w:szCs w:val="18"/>
    </w:rPr>
  </w:style>
  <w:style w:type="paragraph" w:styleId="a4">
    <w:name w:val="header"/>
    <w:basedOn w:val="a"/>
    <w:link w:val="Char0"/>
    <w:rsid w:val="00916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1676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F14C1B"/>
    <w:rPr>
      <w:rFonts w:ascii="Calibri" w:hAnsi="Calibr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234</Words>
  <Characters>1335</Characters>
  <Application>Microsoft Office Word</Application>
  <DocSecurity>0</DocSecurity>
  <Lines>11</Lines>
  <Paragraphs>3</Paragraphs>
  <ScaleCrop>false</ScaleCrop>
  <Company>Sky123.Org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演示人</cp:lastModifiedBy>
  <cp:revision>26</cp:revision>
  <dcterms:created xsi:type="dcterms:W3CDTF">2015-11-16T07:48:00Z</dcterms:created>
  <dcterms:modified xsi:type="dcterms:W3CDTF">2015-12-16T01:33:00Z</dcterms:modified>
</cp:coreProperties>
</file>